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1E" w:rsidRPr="007A511E" w:rsidRDefault="007A511E" w:rsidP="007A51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C4573"/>
          <w:sz w:val="36"/>
          <w:szCs w:val="36"/>
          <w:lang w:val="en-US"/>
        </w:rPr>
      </w:pPr>
      <w:r w:rsidRPr="007A511E">
        <w:rPr>
          <w:rFonts w:ascii="Arial" w:hAnsi="Arial" w:cs="Arial"/>
          <w:b/>
          <w:bCs/>
          <w:color w:val="1C4573"/>
          <w:sz w:val="36"/>
          <w:szCs w:val="36"/>
          <w:lang w:val="en-US"/>
        </w:rPr>
        <w:t>De a Dos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rPr>
          <w:rFonts w:ascii="Arial" w:hAnsi="Arial" w:cs="Arial"/>
          <w:color w:val="1A3E69"/>
          <w:sz w:val="36"/>
          <w:szCs w:val="36"/>
          <w:lang w:val="en-US"/>
        </w:rPr>
      </w:pP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Una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las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bellezas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del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matrimonio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es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que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une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a dos personas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que</w:t>
      </w:r>
      <w:proofErr w:type="spellEnd"/>
      <w:r w:rsidRPr="007A511E">
        <w:rPr>
          <w:rFonts w:ascii="Arial" w:hAnsi="Arial" w:cs="Arial"/>
          <w:color w:val="1A3E69"/>
          <w:sz w:val="36"/>
          <w:szCs w:val="36"/>
          <w:lang w:val="en-US"/>
        </w:rPr>
        <w:t xml:space="preserve"> son </w:t>
      </w:r>
      <w:proofErr w:type="spellStart"/>
      <w:r w:rsidRPr="007A511E">
        <w:rPr>
          <w:rFonts w:ascii="Arial" w:hAnsi="Arial" w:cs="Arial"/>
          <w:color w:val="1A3E69"/>
          <w:sz w:val="36"/>
          <w:szCs w:val="36"/>
          <w:lang w:val="en-US"/>
        </w:rPr>
        <w:t>diferentes</w:t>
      </w:r>
      <w:proofErr w:type="spellEnd"/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36"/>
          <w:szCs w:val="36"/>
          <w:lang w:val="en-US"/>
        </w:rPr>
      </w:pP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 xml:space="preserve">En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nuestros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talleres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discutimos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importancia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trabajo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equipo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los padres.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participantes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expresó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frustración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diciendo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: </w:t>
      </w:r>
      <w:r w:rsidRPr="007A511E">
        <w:rPr>
          <w:rFonts w:ascii="Arial" w:hAnsi="Arial" w:cs="Arial"/>
          <w:i/>
          <w:iCs/>
          <w:sz w:val="28"/>
          <w:szCs w:val="28"/>
          <w:lang w:val="en-US"/>
        </w:rPr>
        <w:t>"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Mi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marido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yo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tenemos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a menudo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opiniones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diferentes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cómo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disciplinar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nuestros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adolescentes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. Si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yo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digo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sí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él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dice no.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Cuando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él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quiere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tratar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situación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manera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agradable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yo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quiero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ser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dura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. </w:t>
      </w:r>
      <w:proofErr w:type="spellStart"/>
      <w:proofErr w:type="gram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Nuestros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hijos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dan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cuenta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de la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diferencia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nos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enfrentan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.</w:t>
      </w:r>
      <w:proofErr w:type="gram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Piden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permiso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para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hacer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lo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desean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al padre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dará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respuesta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preferida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. ¿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Por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qué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no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podemos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ser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como</w:t>
      </w:r>
      <w:proofErr w:type="spellEnd"/>
      <w:proofErr w:type="gram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otras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parejas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siempre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piensan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igual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"?</w:t>
      </w:r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Preguntó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Mi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contestación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"Si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usted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marido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pensaran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igual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sobraría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uno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ustedes</w:t>
      </w:r>
      <w:proofErr w:type="spellEnd"/>
      <w:r w:rsidRPr="007A511E">
        <w:rPr>
          <w:rFonts w:ascii="Arial" w:hAnsi="Arial" w:cs="Arial"/>
          <w:i/>
          <w:iCs/>
          <w:sz w:val="28"/>
          <w:szCs w:val="28"/>
          <w:lang w:val="en-US"/>
        </w:rPr>
        <w:t>..."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bellezas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dos personas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diferentes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aspecto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físico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emocional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intelectual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debido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cada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padre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contribuye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propio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estilo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ve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beneficiado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educación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saludable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Sin embargo,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suceder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algunos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padres no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compartan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entre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sí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robusta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verse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atrapados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juego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r w:rsidRPr="007A511E">
        <w:rPr>
          <w:rFonts w:ascii="Arial" w:hAnsi="Arial" w:cs="Arial"/>
          <w:b/>
          <w:bCs/>
          <w:sz w:val="28"/>
          <w:szCs w:val="28"/>
          <w:lang w:val="en-US"/>
        </w:rPr>
        <w:t xml:space="preserve">"el </w:t>
      </w:r>
      <w:proofErr w:type="spellStart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policía</w:t>
      </w:r>
      <w:proofErr w:type="spellEnd"/>
      <w:r w:rsidRPr="007A511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bueno</w:t>
      </w:r>
      <w:proofErr w:type="spellEnd"/>
      <w:r w:rsidRPr="007A511E">
        <w:rPr>
          <w:rFonts w:ascii="Arial" w:hAnsi="Arial" w:cs="Arial"/>
          <w:b/>
          <w:bCs/>
          <w:sz w:val="28"/>
          <w:szCs w:val="28"/>
          <w:lang w:val="en-US"/>
        </w:rPr>
        <w:t xml:space="preserve"> / el </w:t>
      </w:r>
      <w:proofErr w:type="spellStart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policía</w:t>
      </w:r>
      <w:proofErr w:type="spellEnd"/>
      <w:r w:rsidRPr="007A511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malo</w:t>
      </w:r>
      <w:proofErr w:type="spellEnd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"</w:t>
      </w:r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Piensan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ganarán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respeto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siendo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mejor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padre.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realidad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contrario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Mientras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padre </w:t>
      </w:r>
      <w:r w:rsidRPr="007A511E">
        <w:rPr>
          <w:rFonts w:ascii="Arial" w:hAnsi="Arial" w:cs="Arial"/>
          <w:b/>
          <w:bCs/>
          <w:sz w:val="28"/>
          <w:szCs w:val="28"/>
          <w:lang w:val="en-US"/>
        </w:rPr>
        <w:t>"</w:t>
      </w:r>
      <w:proofErr w:type="spellStart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bueno</w:t>
      </w:r>
      <w:proofErr w:type="spellEnd"/>
      <w:r w:rsidRPr="007A511E">
        <w:rPr>
          <w:rFonts w:ascii="Arial" w:hAnsi="Arial" w:cs="Arial"/>
          <w:b/>
          <w:bCs/>
          <w:sz w:val="28"/>
          <w:szCs w:val="28"/>
          <w:lang w:val="en-US"/>
        </w:rPr>
        <w:t>"</w:t>
      </w:r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ganar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corto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plazo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perderá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respeto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largo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plazo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además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dañar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causar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confusión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7A511E">
        <w:rPr>
          <w:rFonts w:ascii="Arial" w:hAnsi="Arial" w:cs="Arial"/>
          <w:sz w:val="28"/>
          <w:szCs w:val="28"/>
          <w:lang w:val="en-US"/>
        </w:rPr>
        <w:t xml:space="preserve">Las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diferencias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entre los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padres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ocurrir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varias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razones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 xml:space="preserve">Un padre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asertivo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naturaleza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lento.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 xml:space="preserve">Uno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tener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paciencia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Alternativamente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repitan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modelo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propios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padres.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diferencia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común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sin embargo,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notoria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respecto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trato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los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adolescentes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grado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compromiso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emocional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parte del padre. Con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pequeño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normalmente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fácil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separar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emociones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evaluar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mal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comportamiento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recordando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difícil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cuando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lastRenderedPageBreak/>
        <w:t>crece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vuelve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adolescente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 Uno de los</w:t>
      </w:r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padres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tornarse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"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combativo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" en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un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joven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mientras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retiene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grado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mayor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objetividad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Sugerí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mujer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debía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desarrollar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marido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siguiente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camino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disciplinar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los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hijos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Todos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los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problemas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deben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discutirse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entre los dos, en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privado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deben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llegar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conclusión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sobre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política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haga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felices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ambos. Si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ustedes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contento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política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crianza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los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hijos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le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faltará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firmeza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elemento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vital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buena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disciplina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Si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necesario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consultar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tercero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quien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confíen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encontrar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acercamiento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llegar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un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acuerdo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política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establece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siéntense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adolescente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explíquenle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reglas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van </w:t>
      </w:r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aplicar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Aclare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estas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reglas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no son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negociables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caso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puedan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apropiados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cambios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ustedes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los padres,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actuando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juntos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7A511E">
        <w:rPr>
          <w:rFonts w:ascii="Arial" w:hAnsi="Arial" w:cs="Arial"/>
          <w:sz w:val="28"/>
          <w:szCs w:val="28"/>
          <w:lang w:val="en-US"/>
        </w:rPr>
        <w:t xml:space="preserve"> un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equipo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considerarán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cualquier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cambio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necesario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</w:p>
    <w:p w:rsidR="007A511E" w:rsidRPr="007A511E" w:rsidRDefault="007A511E" w:rsidP="007A511E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7A511E">
        <w:rPr>
          <w:rFonts w:ascii="Arial" w:hAnsi="Arial" w:cs="Arial"/>
          <w:sz w:val="28"/>
          <w:szCs w:val="28"/>
          <w:lang w:val="en-US"/>
        </w:rPr>
        <w:t xml:space="preserve">Si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ustedes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siente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emocionalmente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afectado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joven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ha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hecho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sabio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permitirle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otro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padre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ocuparse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situación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esperar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hasta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el padre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agitado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haya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tranquilizado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decirle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hijo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disgustado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piensa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inteligente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tratar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ahora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situación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7A511E">
        <w:rPr>
          <w:rFonts w:ascii="Arial" w:hAnsi="Arial" w:cs="Arial"/>
          <w:sz w:val="28"/>
          <w:szCs w:val="28"/>
          <w:lang w:val="en-US"/>
        </w:rPr>
        <w:t>Estará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enseñándole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su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niño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usted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humano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,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veces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mejor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esperar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hasta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emociones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hayan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tranquilizado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tomar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decisiones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sensatas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racionales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actuar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A511E">
        <w:rPr>
          <w:rFonts w:ascii="Arial" w:hAnsi="Arial" w:cs="Arial"/>
          <w:sz w:val="28"/>
          <w:szCs w:val="28"/>
          <w:lang w:val="en-US"/>
        </w:rPr>
        <w:t>correctamente</w:t>
      </w:r>
      <w:proofErr w:type="spellEnd"/>
      <w:r w:rsidRPr="007A511E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CA2A22" w:rsidRPr="007A511E" w:rsidRDefault="007A511E">
      <w:pPr>
        <w:rPr>
          <w:sz w:val="28"/>
          <w:szCs w:val="28"/>
        </w:rPr>
      </w:pPr>
      <w:r>
        <w:rPr>
          <w:sz w:val="28"/>
          <w:szCs w:val="28"/>
        </w:rPr>
        <w:t xml:space="preserve">Escrito por </w:t>
      </w:r>
      <w:proofErr w:type="spellStart"/>
      <w:r>
        <w:rPr>
          <w:sz w:val="28"/>
          <w:szCs w:val="28"/>
        </w:rPr>
        <w:t>Yaakov</w:t>
      </w:r>
      <w:proofErr w:type="spellEnd"/>
      <w:r>
        <w:rPr>
          <w:sz w:val="28"/>
          <w:szCs w:val="28"/>
        </w:rPr>
        <w:t xml:space="preserve"> Lieder.</w:t>
      </w:r>
    </w:p>
    <w:sectPr w:rsidR="00CA2A22" w:rsidRPr="007A511E" w:rsidSect="00F131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1E"/>
    <w:rsid w:val="007A511E"/>
    <w:rsid w:val="008A3EF6"/>
    <w:rsid w:val="00CA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3023</Characters>
  <Application>Microsoft Macintosh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2017-09-28T15:21:00Z</dcterms:created>
  <dcterms:modified xsi:type="dcterms:W3CDTF">2017-09-28T15:26:00Z</dcterms:modified>
</cp:coreProperties>
</file>