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552BF7" w14:textId="77777777" w:rsidR="00E34C51" w:rsidRPr="00E34C51" w:rsidRDefault="00E34C51" w:rsidP="00E34C51">
      <w:pPr>
        <w:spacing w:after="75" w:line="315" w:lineRule="atLeast"/>
        <w:outlineLvl w:val="0"/>
        <w:rPr>
          <w:rFonts w:ascii="Trebuchet MS" w:eastAsia="Times New Roman" w:hAnsi="Trebuchet MS" w:cs="Times New Roman"/>
          <w:b/>
          <w:bCs/>
          <w:color w:val="333333"/>
          <w:kern w:val="36"/>
          <w:sz w:val="30"/>
          <w:szCs w:val="30"/>
        </w:rPr>
      </w:pPr>
      <w:r w:rsidRPr="00E34C51">
        <w:rPr>
          <w:rFonts w:ascii="Trebuchet MS" w:eastAsia="Times New Roman" w:hAnsi="Trebuchet MS" w:cs="Times New Roman"/>
          <w:b/>
          <w:bCs/>
          <w:color w:val="333333"/>
          <w:kern w:val="36"/>
          <w:sz w:val="30"/>
          <w:szCs w:val="30"/>
        </w:rPr>
        <w:t>Una historia de amor en el Holocausto</w:t>
      </w:r>
    </w:p>
    <w:p w14:paraId="34847946" w14:textId="77777777" w:rsidR="00E34C51" w:rsidRPr="00E34C51" w:rsidRDefault="00E34C51" w:rsidP="00E34C51">
      <w:pPr>
        <w:spacing w:line="240" w:lineRule="atLeast"/>
        <w:outlineLvl w:val="1"/>
        <w:rPr>
          <w:rFonts w:ascii="Trebuchet MS" w:eastAsia="Times New Roman" w:hAnsi="Trebuchet MS" w:cs="Times New Roman"/>
          <w:color w:val="333333"/>
          <w:sz w:val="21"/>
          <w:szCs w:val="21"/>
        </w:rPr>
      </w:pPr>
      <w:r w:rsidRPr="00E34C51">
        <w:rPr>
          <w:rFonts w:ascii="Trebuchet MS" w:eastAsia="Times New Roman" w:hAnsi="Trebuchet MS" w:cs="Times New Roman"/>
          <w:color w:val="333333"/>
          <w:sz w:val="21"/>
          <w:szCs w:val="21"/>
        </w:rPr>
        <w:t>Una poderosa historia real de heroísmo judío.</w:t>
      </w:r>
    </w:p>
    <w:p w14:paraId="592D4466" w14:textId="77777777" w:rsidR="00E34C51" w:rsidRDefault="006723F4" w:rsidP="00E34C51">
      <w:pPr>
        <w:spacing w:before="75" w:line="360" w:lineRule="atLeast"/>
        <w:rPr>
          <w:rFonts w:ascii="Arial" w:hAnsi="Arial" w:cs="Arial"/>
          <w:i/>
          <w:iCs/>
          <w:color w:val="000000"/>
        </w:rPr>
      </w:pPr>
      <w:proofErr w:type="spellStart"/>
      <w:r>
        <w:rPr>
          <w:rFonts w:ascii="Arial" w:hAnsi="Arial" w:cs="Arial"/>
          <w:i/>
          <w:iCs/>
          <w:color w:val="000000"/>
        </w:rPr>
        <w:t>Rab</w:t>
      </w:r>
      <w:proofErr w:type="spellEnd"/>
      <w:r>
        <w:rPr>
          <w:rFonts w:ascii="Arial" w:hAnsi="Arial" w:cs="Arial"/>
          <w:i/>
          <w:iCs/>
          <w:color w:val="000000"/>
        </w:rPr>
        <w:t xml:space="preserve"> </w:t>
      </w:r>
      <w:proofErr w:type="spellStart"/>
      <w:r>
        <w:rPr>
          <w:rFonts w:ascii="Arial" w:hAnsi="Arial" w:cs="Arial"/>
          <w:i/>
          <w:iCs/>
          <w:color w:val="000000"/>
        </w:rPr>
        <w:t>Yaakov</w:t>
      </w:r>
      <w:proofErr w:type="spellEnd"/>
      <w:r>
        <w:rPr>
          <w:rFonts w:ascii="Arial" w:hAnsi="Arial" w:cs="Arial"/>
          <w:i/>
          <w:iCs/>
          <w:color w:val="000000"/>
        </w:rPr>
        <w:t xml:space="preserve"> </w:t>
      </w:r>
      <w:proofErr w:type="spellStart"/>
      <w:r>
        <w:rPr>
          <w:rFonts w:ascii="Arial" w:hAnsi="Arial" w:cs="Arial"/>
          <w:i/>
          <w:iCs/>
          <w:color w:val="000000"/>
        </w:rPr>
        <w:t>Walls</w:t>
      </w:r>
      <w:proofErr w:type="spellEnd"/>
    </w:p>
    <w:p w14:paraId="38A5F251" w14:textId="77777777" w:rsidR="006723F4" w:rsidRDefault="006723F4" w:rsidP="00E34C51">
      <w:pPr>
        <w:spacing w:before="75" w:line="360" w:lineRule="atLeast"/>
        <w:rPr>
          <w:rFonts w:ascii="Arial" w:hAnsi="Arial" w:cs="Arial"/>
          <w:i/>
          <w:iCs/>
          <w:color w:val="000000"/>
        </w:rPr>
      </w:pPr>
      <w:bookmarkStart w:id="0" w:name="_GoBack"/>
      <w:bookmarkEnd w:id="0"/>
    </w:p>
    <w:p w14:paraId="514DF187" w14:textId="77777777" w:rsidR="00E34C51" w:rsidRPr="00E34C51" w:rsidRDefault="00E34C51" w:rsidP="00E34C51">
      <w:pPr>
        <w:spacing w:before="75" w:line="360" w:lineRule="atLeast"/>
        <w:rPr>
          <w:rFonts w:ascii="Arial" w:hAnsi="Arial" w:cs="Arial"/>
          <w:color w:val="000000"/>
        </w:rPr>
      </w:pPr>
      <w:proofErr w:type="spellStart"/>
      <w:r w:rsidRPr="00E34C51">
        <w:rPr>
          <w:rFonts w:ascii="Arial" w:hAnsi="Arial" w:cs="Arial"/>
          <w:i/>
          <w:iCs/>
          <w:color w:val="000000"/>
        </w:rPr>
        <w:t>Rav</w:t>
      </w:r>
      <w:proofErr w:type="spellEnd"/>
      <w:r w:rsidRPr="00E34C51">
        <w:rPr>
          <w:rFonts w:ascii="Arial" w:hAnsi="Arial" w:cs="Arial"/>
          <w:i/>
          <w:iCs/>
          <w:color w:val="000000"/>
        </w:rPr>
        <w:t xml:space="preserve"> Yosef Wallis, director de </w:t>
      </w:r>
      <w:proofErr w:type="spellStart"/>
      <w:r w:rsidRPr="00E34C51">
        <w:rPr>
          <w:rFonts w:ascii="Arial" w:hAnsi="Arial" w:cs="Arial"/>
          <w:i/>
          <w:iCs/>
          <w:color w:val="000000"/>
        </w:rPr>
        <w:t>Arajim</w:t>
      </w:r>
      <w:proofErr w:type="spellEnd"/>
      <w:r w:rsidRPr="00E34C51">
        <w:rPr>
          <w:rFonts w:ascii="Arial" w:hAnsi="Arial" w:cs="Arial"/>
          <w:i/>
          <w:iCs/>
          <w:color w:val="000000"/>
        </w:rPr>
        <w:t xml:space="preserve"> de Israel, le habla a Project </w:t>
      </w:r>
      <w:proofErr w:type="spellStart"/>
      <w:r w:rsidRPr="00E34C51">
        <w:rPr>
          <w:rFonts w:ascii="Arial" w:hAnsi="Arial" w:cs="Arial"/>
          <w:i/>
          <w:iCs/>
          <w:color w:val="000000"/>
        </w:rPr>
        <w:t>Witness</w:t>
      </w:r>
      <w:proofErr w:type="spellEnd"/>
      <w:r w:rsidRPr="00E34C51">
        <w:rPr>
          <w:rFonts w:ascii="Arial" w:hAnsi="Arial" w:cs="Arial"/>
          <w:i/>
          <w:iCs/>
          <w:color w:val="000000"/>
        </w:rPr>
        <w:t xml:space="preserve"> sobre su padre, </w:t>
      </w:r>
      <w:proofErr w:type="spellStart"/>
      <w:r w:rsidRPr="00E34C51">
        <w:rPr>
          <w:rFonts w:ascii="Arial" w:hAnsi="Arial" w:cs="Arial"/>
          <w:i/>
          <w:iCs/>
          <w:color w:val="000000"/>
        </w:rPr>
        <w:t>Yehuda</w:t>
      </w:r>
      <w:proofErr w:type="spellEnd"/>
      <w:r w:rsidRPr="00E34C51">
        <w:rPr>
          <w:rFonts w:ascii="Arial" w:hAnsi="Arial" w:cs="Arial"/>
          <w:i/>
          <w:iCs/>
          <w:color w:val="000000"/>
        </w:rPr>
        <w:t xml:space="preserve"> Wallis, quien nació y creció en </w:t>
      </w:r>
      <w:proofErr w:type="spellStart"/>
      <w:r w:rsidRPr="00E34C51">
        <w:rPr>
          <w:rFonts w:ascii="Arial" w:hAnsi="Arial" w:cs="Arial"/>
          <w:i/>
          <w:iCs/>
          <w:color w:val="000000"/>
        </w:rPr>
        <w:t>Pavenitz</w:t>
      </w:r>
      <w:proofErr w:type="spellEnd"/>
      <w:r w:rsidRPr="00E34C51">
        <w:rPr>
          <w:rFonts w:ascii="Arial" w:hAnsi="Arial" w:cs="Arial"/>
          <w:i/>
          <w:iCs/>
          <w:color w:val="000000"/>
        </w:rPr>
        <w:t>, Polonia.</w:t>
      </w:r>
    </w:p>
    <w:p w14:paraId="3637BBA9" w14:textId="77777777" w:rsidR="00E34C51" w:rsidRPr="00E34C51" w:rsidRDefault="00E34C51" w:rsidP="00E34C51">
      <w:pPr>
        <w:rPr>
          <w:rFonts w:ascii="Times" w:eastAsia="Times New Roman" w:hAnsi="Times" w:cs="Times New Roman"/>
          <w:sz w:val="20"/>
          <w:szCs w:val="20"/>
        </w:rPr>
      </w:pPr>
      <w:r w:rsidRPr="00E34C51">
        <w:rPr>
          <w:rFonts w:ascii="Times" w:eastAsia="Times New Roman" w:hAnsi="Times" w:cs="Times New Roman"/>
          <w:sz w:val="20"/>
          <w:szCs w:val="20"/>
        </w:rPr>
        <w:pict w14:anchorId="3DCE1E1C">
          <v:rect id="_x0000_i1025" style="width:0;height:1.5pt" o:hralign="center" o:hrstd="t" o:hrnoshade="t" o:hr="t" fillcolor="black" stroked="f"/>
        </w:pict>
      </w:r>
    </w:p>
    <w:p w14:paraId="1327004A" w14:textId="77777777" w:rsidR="00E34C51" w:rsidRPr="00E34C51" w:rsidRDefault="00E34C51" w:rsidP="00E34C51">
      <w:pPr>
        <w:spacing w:before="240" w:line="360" w:lineRule="atLeast"/>
        <w:rPr>
          <w:rFonts w:ascii="Arial" w:hAnsi="Arial" w:cs="Arial"/>
          <w:color w:val="000000"/>
        </w:rPr>
      </w:pPr>
      <w:r w:rsidRPr="00E34C51">
        <w:rPr>
          <w:rFonts w:ascii="Arial" w:hAnsi="Arial" w:cs="Arial"/>
          <w:color w:val="000000"/>
        </w:rPr>
        <w:t xml:space="preserve">Mientras estaba en </w:t>
      </w:r>
      <w:proofErr w:type="spellStart"/>
      <w:r w:rsidRPr="00E34C51">
        <w:rPr>
          <w:rFonts w:ascii="Arial" w:hAnsi="Arial" w:cs="Arial"/>
          <w:color w:val="000000"/>
        </w:rPr>
        <w:t>Dachau</w:t>
      </w:r>
      <w:proofErr w:type="spellEnd"/>
      <w:r w:rsidRPr="00E34C51">
        <w:rPr>
          <w:rFonts w:ascii="Arial" w:hAnsi="Arial" w:cs="Arial"/>
          <w:color w:val="000000"/>
        </w:rPr>
        <w:t xml:space="preserve">, un judío que estaba siendo llevado a su muerte le arrojó repentinamente una pequeña bolsa a mi padre, </w:t>
      </w:r>
      <w:proofErr w:type="spellStart"/>
      <w:r w:rsidRPr="00E34C51">
        <w:rPr>
          <w:rFonts w:ascii="Arial" w:hAnsi="Arial" w:cs="Arial"/>
          <w:color w:val="000000"/>
        </w:rPr>
        <w:t>Yehuda</w:t>
      </w:r>
      <w:proofErr w:type="spellEnd"/>
      <w:r w:rsidRPr="00E34C51">
        <w:rPr>
          <w:rFonts w:ascii="Arial" w:hAnsi="Arial" w:cs="Arial"/>
          <w:color w:val="000000"/>
        </w:rPr>
        <w:t xml:space="preserve"> Wallis. Mi padre la tomó, pensando que tenía un pedazo de pan. Sin embargo, al abrirla, se perturbó al descubrir un par de </w:t>
      </w:r>
      <w:proofErr w:type="spellStart"/>
      <w:r w:rsidRPr="00E34C51">
        <w:rPr>
          <w:rFonts w:ascii="Arial" w:hAnsi="Arial" w:cs="Arial"/>
          <w:color w:val="000000"/>
        </w:rPr>
        <w:t>tefilín</w:t>
      </w:r>
      <w:proofErr w:type="spellEnd"/>
      <w:r w:rsidRPr="00E34C51">
        <w:rPr>
          <w:rFonts w:ascii="Arial" w:hAnsi="Arial" w:cs="Arial"/>
          <w:color w:val="000000"/>
        </w:rPr>
        <w:t xml:space="preserve"> en su interior. </w:t>
      </w:r>
      <w:proofErr w:type="spellStart"/>
      <w:r w:rsidRPr="00E34C51">
        <w:rPr>
          <w:rFonts w:ascii="Arial" w:hAnsi="Arial" w:cs="Arial"/>
          <w:color w:val="000000"/>
        </w:rPr>
        <w:t>Yehuda</w:t>
      </w:r>
      <w:proofErr w:type="spellEnd"/>
      <w:r w:rsidRPr="00E34C51">
        <w:rPr>
          <w:rFonts w:ascii="Arial" w:hAnsi="Arial" w:cs="Arial"/>
          <w:color w:val="000000"/>
        </w:rPr>
        <w:t xml:space="preserve"> estaba muy asustado, porque sabía que si era descubierto con </w:t>
      </w:r>
      <w:proofErr w:type="spellStart"/>
      <w:r w:rsidRPr="00E34C51">
        <w:rPr>
          <w:rFonts w:ascii="Arial" w:hAnsi="Arial" w:cs="Arial"/>
          <w:color w:val="000000"/>
        </w:rPr>
        <w:t>tefilín</w:t>
      </w:r>
      <w:proofErr w:type="spellEnd"/>
      <w:r w:rsidRPr="00E34C51">
        <w:rPr>
          <w:rFonts w:ascii="Arial" w:hAnsi="Arial" w:cs="Arial"/>
          <w:color w:val="000000"/>
        </w:rPr>
        <w:t xml:space="preserve"> en su posesión, lo matarían al instante. Así que escondió los </w:t>
      </w:r>
      <w:proofErr w:type="spellStart"/>
      <w:r w:rsidRPr="00E34C51">
        <w:rPr>
          <w:rFonts w:ascii="Arial" w:hAnsi="Arial" w:cs="Arial"/>
          <w:color w:val="000000"/>
        </w:rPr>
        <w:t>tefilín</w:t>
      </w:r>
      <w:proofErr w:type="spellEnd"/>
      <w:r w:rsidRPr="00E34C51">
        <w:rPr>
          <w:rFonts w:ascii="Arial" w:hAnsi="Arial" w:cs="Arial"/>
          <w:color w:val="000000"/>
        </w:rPr>
        <w:t xml:space="preserve"> bajo su camisa y se dirigió a su barraca.</w:t>
      </w:r>
    </w:p>
    <w:p w14:paraId="5A42CBB5" w14:textId="77777777" w:rsidR="00E34C51" w:rsidRPr="00E34C51" w:rsidRDefault="00E34C51" w:rsidP="00E34C51">
      <w:pPr>
        <w:spacing w:before="240" w:line="360" w:lineRule="atLeast"/>
        <w:rPr>
          <w:rFonts w:ascii="Arial" w:hAnsi="Arial" w:cs="Arial"/>
          <w:color w:val="000000"/>
        </w:rPr>
      </w:pPr>
      <w:r w:rsidRPr="00E34C51">
        <w:rPr>
          <w:rFonts w:ascii="Arial" w:hAnsi="Arial" w:cs="Arial"/>
          <w:color w:val="000000"/>
        </w:rPr>
        <w:t>En la mañana, justo antes del </w:t>
      </w:r>
      <w:proofErr w:type="spellStart"/>
      <w:r w:rsidRPr="00E34C51">
        <w:rPr>
          <w:rFonts w:ascii="Arial" w:hAnsi="Arial" w:cs="Arial"/>
          <w:i/>
          <w:iCs/>
          <w:color w:val="000000"/>
        </w:rPr>
        <w:t>apel</w:t>
      </w:r>
      <w:proofErr w:type="spellEnd"/>
      <w:r w:rsidRPr="00E34C51">
        <w:rPr>
          <w:rFonts w:ascii="Arial" w:hAnsi="Arial" w:cs="Arial"/>
          <w:color w:val="000000"/>
        </w:rPr>
        <w:t xml:space="preserve"> (pasado de lista), mientras estaba aún en su barraca, se puso los </w:t>
      </w:r>
      <w:proofErr w:type="spellStart"/>
      <w:r w:rsidRPr="00E34C51">
        <w:rPr>
          <w:rFonts w:ascii="Arial" w:hAnsi="Arial" w:cs="Arial"/>
          <w:color w:val="000000"/>
        </w:rPr>
        <w:t>tefilín</w:t>
      </w:r>
      <w:proofErr w:type="spellEnd"/>
      <w:r w:rsidRPr="00E34C51">
        <w:rPr>
          <w:rFonts w:ascii="Arial" w:hAnsi="Arial" w:cs="Arial"/>
          <w:color w:val="000000"/>
        </w:rPr>
        <w:t xml:space="preserve">. Inesperadamente, apareció un oficial alemán. Le ordenó quitarse los </w:t>
      </w:r>
      <w:proofErr w:type="spellStart"/>
      <w:r w:rsidRPr="00E34C51">
        <w:rPr>
          <w:rFonts w:ascii="Arial" w:hAnsi="Arial" w:cs="Arial"/>
          <w:color w:val="000000"/>
        </w:rPr>
        <w:t>tefilín</w:t>
      </w:r>
      <w:proofErr w:type="spellEnd"/>
      <w:r w:rsidRPr="00E34C51">
        <w:rPr>
          <w:rFonts w:ascii="Arial" w:hAnsi="Arial" w:cs="Arial"/>
          <w:color w:val="000000"/>
        </w:rPr>
        <w:t xml:space="preserve"> y anotó el número en el brazo de </w:t>
      </w:r>
      <w:proofErr w:type="spellStart"/>
      <w:r w:rsidRPr="00E34C51">
        <w:rPr>
          <w:rFonts w:ascii="Arial" w:hAnsi="Arial" w:cs="Arial"/>
          <w:color w:val="000000"/>
        </w:rPr>
        <w:t>Yehuda</w:t>
      </w:r>
      <w:proofErr w:type="spellEnd"/>
      <w:r w:rsidRPr="00E34C51">
        <w:rPr>
          <w:rFonts w:ascii="Arial" w:hAnsi="Arial" w:cs="Arial"/>
          <w:color w:val="000000"/>
        </w:rPr>
        <w:t>.</w:t>
      </w:r>
    </w:p>
    <w:p w14:paraId="4F8DBAC4" w14:textId="77777777" w:rsidR="00E34C51" w:rsidRPr="00E34C51" w:rsidRDefault="00E34C51" w:rsidP="00E34C51">
      <w:pPr>
        <w:spacing w:before="240" w:line="360" w:lineRule="atLeast"/>
        <w:rPr>
          <w:rFonts w:ascii="Arial" w:hAnsi="Arial" w:cs="Arial"/>
          <w:color w:val="000000"/>
        </w:rPr>
      </w:pPr>
      <w:r w:rsidRPr="00E34C51">
        <w:rPr>
          <w:rFonts w:ascii="Arial" w:hAnsi="Arial" w:cs="Arial"/>
          <w:color w:val="000000"/>
        </w:rPr>
        <w:t>Durante el </w:t>
      </w:r>
      <w:proofErr w:type="spellStart"/>
      <w:r w:rsidRPr="00E34C51">
        <w:rPr>
          <w:rFonts w:ascii="Arial" w:hAnsi="Arial" w:cs="Arial"/>
          <w:i/>
          <w:iCs/>
          <w:color w:val="000000"/>
        </w:rPr>
        <w:t>apel</w:t>
      </w:r>
      <w:proofErr w:type="spellEnd"/>
      <w:r w:rsidRPr="00E34C51">
        <w:rPr>
          <w:rFonts w:ascii="Arial" w:hAnsi="Arial" w:cs="Arial"/>
          <w:color w:val="000000"/>
        </w:rPr>
        <w:t xml:space="preserve">, frente a miles de judíos silentes, el oficial gritó el número de </w:t>
      </w:r>
      <w:proofErr w:type="spellStart"/>
      <w:r w:rsidRPr="00E34C51">
        <w:rPr>
          <w:rFonts w:ascii="Arial" w:hAnsi="Arial" w:cs="Arial"/>
          <w:color w:val="000000"/>
        </w:rPr>
        <w:t>Yehuda</w:t>
      </w:r>
      <w:proofErr w:type="spellEnd"/>
      <w:r w:rsidRPr="00E34C51">
        <w:rPr>
          <w:rFonts w:ascii="Arial" w:hAnsi="Arial" w:cs="Arial"/>
          <w:color w:val="000000"/>
        </w:rPr>
        <w:t xml:space="preserve">, quien no tuvo otra alternativa que dar un paso adelante. El oficial alemán arrojó los </w:t>
      </w:r>
      <w:proofErr w:type="spellStart"/>
      <w:r w:rsidRPr="00E34C51">
        <w:rPr>
          <w:rFonts w:ascii="Arial" w:hAnsi="Arial" w:cs="Arial"/>
          <w:color w:val="000000"/>
        </w:rPr>
        <w:t>tefilín</w:t>
      </w:r>
      <w:proofErr w:type="spellEnd"/>
      <w:r w:rsidRPr="00E34C51">
        <w:rPr>
          <w:rFonts w:ascii="Arial" w:hAnsi="Arial" w:cs="Arial"/>
          <w:color w:val="000000"/>
        </w:rPr>
        <w:t xml:space="preserve"> al aire y dijo: “¡Perro! Te sentencio a muerte mediante horca pública por usar estos”.</w:t>
      </w:r>
    </w:p>
    <w:p w14:paraId="0B42CD25" w14:textId="77777777" w:rsidR="00E34C51" w:rsidRPr="00E34C51" w:rsidRDefault="00E34C51" w:rsidP="00E34C51">
      <w:pPr>
        <w:spacing w:before="240" w:line="360" w:lineRule="atLeast"/>
        <w:rPr>
          <w:rFonts w:ascii="Arial" w:hAnsi="Arial" w:cs="Arial"/>
          <w:color w:val="000000"/>
        </w:rPr>
      </w:pPr>
      <w:proofErr w:type="spellStart"/>
      <w:r w:rsidRPr="00E34C51">
        <w:rPr>
          <w:rFonts w:ascii="Arial" w:hAnsi="Arial" w:cs="Arial"/>
          <w:color w:val="000000"/>
        </w:rPr>
        <w:t>Yehuda</w:t>
      </w:r>
      <w:proofErr w:type="spellEnd"/>
      <w:r w:rsidRPr="00E34C51">
        <w:rPr>
          <w:rFonts w:ascii="Arial" w:hAnsi="Arial" w:cs="Arial"/>
          <w:color w:val="000000"/>
        </w:rPr>
        <w:t xml:space="preserve"> fue puesto en una banqueta, y se le hizo un nudo alrededor de su cuello. Antes de ser colgado, el oficial dijo en tono burlón: “Perro, ¿cuál es tu último deseo?”.</w:t>
      </w:r>
    </w:p>
    <w:p w14:paraId="1CC4B30D" w14:textId="77777777" w:rsidR="00E34C51" w:rsidRPr="00E34C51" w:rsidRDefault="00E34C51" w:rsidP="00E34C51">
      <w:pPr>
        <w:spacing w:before="240" w:line="360" w:lineRule="atLeast"/>
        <w:rPr>
          <w:rFonts w:ascii="Arial" w:hAnsi="Arial" w:cs="Arial"/>
          <w:color w:val="000000"/>
        </w:rPr>
      </w:pPr>
      <w:r w:rsidRPr="00E34C51">
        <w:rPr>
          <w:rFonts w:ascii="Arial" w:hAnsi="Arial" w:cs="Arial"/>
          <w:color w:val="000000"/>
        </w:rPr>
        <w:t xml:space="preserve">“Usar mis </w:t>
      </w:r>
      <w:proofErr w:type="spellStart"/>
      <w:r w:rsidRPr="00E34C51">
        <w:rPr>
          <w:rFonts w:ascii="Arial" w:hAnsi="Arial" w:cs="Arial"/>
          <w:color w:val="000000"/>
        </w:rPr>
        <w:t>tefilín</w:t>
      </w:r>
      <w:proofErr w:type="spellEnd"/>
      <w:r w:rsidRPr="00E34C51">
        <w:rPr>
          <w:rFonts w:ascii="Arial" w:hAnsi="Arial" w:cs="Arial"/>
          <w:color w:val="000000"/>
        </w:rPr>
        <w:t xml:space="preserve"> una última vez”, contestó </w:t>
      </w:r>
      <w:proofErr w:type="spellStart"/>
      <w:r w:rsidRPr="00E34C51">
        <w:rPr>
          <w:rFonts w:ascii="Arial" w:hAnsi="Arial" w:cs="Arial"/>
          <w:color w:val="000000"/>
        </w:rPr>
        <w:t>Yehuda</w:t>
      </w:r>
      <w:proofErr w:type="spellEnd"/>
      <w:r w:rsidRPr="00E34C51">
        <w:rPr>
          <w:rFonts w:ascii="Arial" w:hAnsi="Arial" w:cs="Arial"/>
          <w:color w:val="000000"/>
        </w:rPr>
        <w:t>.</w:t>
      </w:r>
    </w:p>
    <w:p w14:paraId="4115AC73" w14:textId="77777777" w:rsidR="00E34C51" w:rsidRPr="00E34C51" w:rsidRDefault="00E34C51" w:rsidP="00E34C51">
      <w:pPr>
        <w:spacing w:before="240" w:line="360" w:lineRule="atLeast"/>
        <w:rPr>
          <w:rFonts w:ascii="Arial" w:hAnsi="Arial" w:cs="Arial"/>
          <w:color w:val="000000"/>
        </w:rPr>
      </w:pPr>
      <w:r w:rsidRPr="00E34C51">
        <w:rPr>
          <w:rFonts w:ascii="Arial" w:hAnsi="Arial" w:cs="Arial"/>
          <w:color w:val="000000"/>
        </w:rPr>
        <w:t xml:space="preserve">El oficial quedó atónito. Le dio a </w:t>
      </w:r>
      <w:proofErr w:type="spellStart"/>
      <w:r w:rsidRPr="00E34C51">
        <w:rPr>
          <w:rFonts w:ascii="Arial" w:hAnsi="Arial" w:cs="Arial"/>
          <w:color w:val="000000"/>
        </w:rPr>
        <w:t>Yehuda</w:t>
      </w:r>
      <w:proofErr w:type="spellEnd"/>
      <w:r w:rsidRPr="00E34C51">
        <w:rPr>
          <w:rFonts w:ascii="Arial" w:hAnsi="Arial" w:cs="Arial"/>
          <w:color w:val="000000"/>
        </w:rPr>
        <w:t xml:space="preserve"> los </w:t>
      </w:r>
      <w:proofErr w:type="spellStart"/>
      <w:r w:rsidRPr="00E34C51">
        <w:rPr>
          <w:rFonts w:ascii="Arial" w:hAnsi="Arial" w:cs="Arial"/>
          <w:color w:val="000000"/>
        </w:rPr>
        <w:t>tefilín</w:t>
      </w:r>
      <w:proofErr w:type="spellEnd"/>
      <w:r w:rsidRPr="00E34C51">
        <w:rPr>
          <w:rFonts w:ascii="Arial" w:hAnsi="Arial" w:cs="Arial"/>
          <w:color w:val="000000"/>
        </w:rPr>
        <w:t xml:space="preserve">. Mientras se los ponía, recitó el versículo que se dice cuando se ata el </w:t>
      </w:r>
      <w:proofErr w:type="spellStart"/>
      <w:r w:rsidRPr="00E34C51">
        <w:rPr>
          <w:rFonts w:ascii="Arial" w:hAnsi="Arial" w:cs="Arial"/>
          <w:color w:val="000000"/>
        </w:rPr>
        <w:t>tefilín</w:t>
      </w:r>
      <w:proofErr w:type="spellEnd"/>
      <w:r w:rsidRPr="00E34C51">
        <w:rPr>
          <w:rFonts w:ascii="Arial" w:hAnsi="Arial" w:cs="Arial"/>
          <w:color w:val="000000"/>
        </w:rPr>
        <w:t xml:space="preserve"> de la mano a los dedos:</w:t>
      </w:r>
      <w:r w:rsidRPr="00E34C51">
        <w:rPr>
          <w:rFonts w:ascii="Arial" w:hAnsi="Arial" w:cs="Arial"/>
          <w:i/>
          <w:iCs/>
          <w:color w:val="000000"/>
        </w:rPr>
        <w:t> “</w:t>
      </w:r>
      <w:proofErr w:type="spellStart"/>
      <w:r w:rsidRPr="00E34C51">
        <w:rPr>
          <w:rFonts w:ascii="Arial" w:hAnsi="Arial" w:cs="Arial"/>
          <w:i/>
          <w:iCs/>
          <w:color w:val="000000"/>
        </w:rPr>
        <w:t>Versatij</w:t>
      </w:r>
      <w:proofErr w:type="spellEnd"/>
      <w:r w:rsidRPr="00E34C51">
        <w:rPr>
          <w:rFonts w:ascii="Arial" w:hAnsi="Arial" w:cs="Arial"/>
          <w:i/>
          <w:iCs/>
          <w:color w:val="000000"/>
        </w:rPr>
        <w:t xml:space="preserve"> li </w:t>
      </w:r>
      <w:proofErr w:type="spellStart"/>
      <w:r w:rsidRPr="00E34C51">
        <w:rPr>
          <w:rFonts w:ascii="Arial" w:hAnsi="Arial" w:cs="Arial"/>
          <w:i/>
          <w:iCs/>
          <w:color w:val="000000"/>
        </w:rPr>
        <w:t>leolam</w:t>
      </w:r>
      <w:proofErr w:type="spellEnd"/>
      <w:r w:rsidRPr="00E34C51">
        <w:rPr>
          <w:rFonts w:ascii="Arial" w:hAnsi="Arial" w:cs="Arial"/>
          <w:i/>
          <w:iCs/>
          <w:color w:val="000000"/>
        </w:rPr>
        <w:t xml:space="preserve">, </w:t>
      </w:r>
      <w:proofErr w:type="spellStart"/>
      <w:r w:rsidRPr="00E34C51">
        <w:rPr>
          <w:rFonts w:ascii="Arial" w:hAnsi="Arial" w:cs="Arial"/>
          <w:i/>
          <w:iCs/>
          <w:color w:val="000000"/>
        </w:rPr>
        <w:t>verastij</w:t>
      </w:r>
      <w:proofErr w:type="spellEnd"/>
      <w:r w:rsidRPr="00E34C51">
        <w:rPr>
          <w:rFonts w:ascii="Arial" w:hAnsi="Arial" w:cs="Arial"/>
          <w:i/>
          <w:iCs/>
          <w:color w:val="000000"/>
        </w:rPr>
        <w:t xml:space="preserve"> li </w:t>
      </w:r>
      <w:proofErr w:type="spellStart"/>
      <w:r w:rsidRPr="00E34C51">
        <w:rPr>
          <w:rFonts w:ascii="Arial" w:hAnsi="Arial" w:cs="Arial"/>
          <w:i/>
          <w:iCs/>
          <w:color w:val="000000"/>
        </w:rPr>
        <w:t>betzédek</w:t>
      </w:r>
      <w:proofErr w:type="spellEnd"/>
      <w:r w:rsidRPr="00E34C51">
        <w:rPr>
          <w:rFonts w:ascii="Arial" w:hAnsi="Arial" w:cs="Arial"/>
          <w:i/>
          <w:iCs/>
          <w:color w:val="000000"/>
        </w:rPr>
        <w:t xml:space="preserve"> </w:t>
      </w:r>
      <w:proofErr w:type="spellStart"/>
      <w:r w:rsidRPr="00E34C51">
        <w:rPr>
          <w:rFonts w:ascii="Arial" w:hAnsi="Arial" w:cs="Arial"/>
          <w:i/>
          <w:iCs/>
          <w:color w:val="000000"/>
        </w:rPr>
        <w:t>uvemishpat</w:t>
      </w:r>
      <w:proofErr w:type="spellEnd"/>
      <w:r w:rsidRPr="00E34C51">
        <w:rPr>
          <w:rFonts w:ascii="Arial" w:hAnsi="Arial" w:cs="Arial"/>
          <w:i/>
          <w:iCs/>
          <w:color w:val="000000"/>
        </w:rPr>
        <w:t xml:space="preserve">, </w:t>
      </w:r>
      <w:proofErr w:type="spellStart"/>
      <w:r w:rsidRPr="00E34C51">
        <w:rPr>
          <w:rFonts w:ascii="Arial" w:hAnsi="Arial" w:cs="Arial"/>
          <w:i/>
          <w:iCs/>
          <w:color w:val="000000"/>
        </w:rPr>
        <w:t>ubejésed</w:t>
      </w:r>
      <w:proofErr w:type="spellEnd"/>
      <w:r w:rsidRPr="00E34C51">
        <w:rPr>
          <w:rFonts w:ascii="Arial" w:hAnsi="Arial" w:cs="Arial"/>
          <w:i/>
          <w:iCs/>
          <w:color w:val="000000"/>
        </w:rPr>
        <w:t xml:space="preserve"> </w:t>
      </w:r>
      <w:proofErr w:type="spellStart"/>
      <w:r w:rsidRPr="00E34C51">
        <w:rPr>
          <w:rFonts w:ascii="Arial" w:hAnsi="Arial" w:cs="Arial"/>
          <w:i/>
          <w:iCs/>
          <w:color w:val="000000"/>
        </w:rPr>
        <w:t>uberajamim</w:t>
      </w:r>
      <w:proofErr w:type="spellEnd"/>
      <w:r w:rsidRPr="00E34C51">
        <w:rPr>
          <w:rFonts w:ascii="Arial" w:hAnsi="Arial" w:cs="Arial"/>
          <w:i/>
          <w:iCs/>
          <w:color w:val="000000"/>
        </w:rPr>
        <w:t xml:space="preserve">, </w:t>
      </w:r>
      <w:proofErr w:type="spellStart"/>
      <w:r w:rsidRPr="00E34C51">
        <w:rPr>
          <w:rFonts w:ascii="Arial" w:hAnsi="Arial" w:cs="Arial"/>
          <w:i/>
          <w:iCs/>
          <w:color w:val="000000"/>
        </w:rPr>
        <w:t>verastij</w:t>
      </w:r>
      <w:proofErr w:type="spellEnd"/>
      <w:r w:rsidRPr="00E34C51">
        <w:rPr>
          <w:rFonts w:ascii="Arial" w:hAnsi="Arial" w:cs="Arial"/>
          <w:i/>
          <w:iCs/>
          <w:color w:val="000000"/>
        </w:rPr>
        <w:t xml:space="preserve"> li </w:t>
      </w:r>
      <w:proofErr w:type="spellStart"/>
      <w:r w:rsidRPr="00E34C51">
        <w:rPr>
          <w:rFonts w:ascii="Arial" w:hAnsi="Arial" w:cs="Arial"/>
          <w:i/>
          <w:iCs/>
          <w:color w:val="000000"/>
        </w:rPr>
        <w:t>beemuná</w:t>
      </w:r>
      <w:proofErr w:type="spellEnd"/>
      <w:r w:rsidRPr="00E34C51">
        <w:rPr>
          <w:rFonts w:ascii="Arial" w:hAnsi="Arial" w:cs="Arial"/>
          <w:i/>
          <w:iCs/>
          <w:color w:val="000000"/>
        </w:rPr>
        <w:t xml:space="preserve"> </w:t>
      </w:r>
      <w:proofErr w:type="spellStart"/>
      <w:r w:rsidRPr="00E34C51">
        <w:rPr>
          <w:rFonts w:ascii="Arial" w:hAnsi="Arial" w:cs="Arial"/>
          <w:i/>
          <w:iCs/>
          <w:color w:val="000000"/>
        </w:rPr>
        <w:t>veyadáat</w:t>
      </w:r>
      <w:proofErr w:type="spellEnd"/>
      <w:r w:rsidRPr="00E34C51">
        <w:rPr>
          <w:rFonts w:ascii="Arial" w:hAnsi="Arial" w:cs="Arial"/>
          <w:i/>
          <w:iCs/>
          <w:color w:val="000000"/>
        </w:rPr>
        <w:t xml:space="preserve"> et </w:t>
      </w:r>
      <w:proofErr w:type="spellStart"/>
      <w:r w:rsidRPr="00E34C51">
        <w:rPr>
          <w:rFonts w:ascii="Arial" w:hAnsi="Arial" w:cs="Arial"/>
          <w:i/>
          <w:iCs/>
          <w:color w:val="000000"/>
        </w:rPr>
        <w:t>Hashem</w:t>
      </w:r>
      <w:proofErr w:type="spellEnd"/>
      <w:r w:rsidRPr="00E34C51">
        <w:rPr>
          <w:rFonts w:ascii="Arial" w:hAnsi="Arial" w:cs="Arial"/>
          <w:i/>
          <w:iCs/>
          <w:color w:val="000000"/>
        </w:rPr>
        <w:t>”</w:t>
      </w:r>
      <w:r w:rsidRPr="00E34C51">
        <w:rPr>
          <w:rFonts w:ascii="Arial" w:hAnsi="Arial" w:cs="Arial"/>
          <w:color w:val="000000"/>
        </w:rPr>
        <w:t> — </w:t>
      </w:r>
      <w:r w:rsidRPr="00E34C51">
        <w:rPr>
          <w:rFonts w:ascii="Arial" w:hAnsi="Arial" w:cs="Arial"/>
          <w:i/>
          <w:iCs/>
          <w:color w:val="000000"/>
        </w:rPr>
        <w:t>te desposaré para Mí por siempre y te desposaré para Mí con rectitud, justicia, benevolencia y misericordia. Te desposaré para Mí con fidelidad y conocerás a Dios</w:t>
      </w:r>
      <w:r w:rsidRPr="00E34C51">
        <w:rPr>
          <w:rFonts w:ascii="Arial" w:hAnsi="Arial" w:cs="Arial"/>
          <w:color w:val="000000"/>
        </w:rPr>
        <w:t>.</w:t>
      </w:r>
    </w:p>
    <w:p w14:paraId="7785907D" w14:textId="77777777" w:rsidR="00E34C51" w:rsidRPr="00E34C51" w:rsidRDefault="00E34C51" w:rsidP="00E34C51">
      <w:pPr>
        <w:spacing w:before="240" w:line="360" w:lineRule="atLeast"/>
        <w:rPr>
          <w:rFonts w:ascii="Arial" w:hAnsi="Arial" w:cs="Arial"/>
          <w:color w:val="000000"/>
        </w:rPr>
      </w:pPr>
      <w:r w:rsidRPr="00E34C51">
        <w:rPr>
          <w:rFonts w:ascii="Arial" w:hAnsi="Arial" w:cs="Arial"/>
          <w:color w:val="000000"/>
        </w:rPr>
        <w:lastRenderedPageBreak/>
        <w:t xml:space="preserve">Es difícil para nosotros imaginar a este judío, con un nudo alrededor de su cuello, usando sus </w:t>
      </w:r>
      <w:proofErr w:type="spellStart"/>
      <w:r w:rsidRPr="00E34C51">
        <w:rPr>
          <w:rFonts w:ascii="Arial" w:hAnsi="Arial" w:cs="Arial"/>
          <w:color w:val="000000"/>
        </w:rPr>
        <w:t>tefilín</w:t>
      </w:r>
      <w:proofErr w:type="spellEnd"/>
      <w:r w:rsidRPr="00E34C51">
        <w:rPr>
          <w:rFonts w:ascii="Arial" w:hAnsi="Arial" w:cs="Arial"/>
          <w:color w:val="000000"/>
        </w:rPr>
        <w:t xml:space="preserve"> de la cabeza y la mano… pero esa fue una escena que todo el campo fue forzado a observar, mientras esperaban el inminente ahorcamiento del judío que había osado violar la regla que prohíbe utilizar </w:t>
      </w:r>
      <w:proofErr w:type="spellStart"/>
      <w:r w:rsidRPr="00E34C51">
        <w:rPr>
          <w:rFonts w:ascii="Arial" w:hAnsi="Arial" w:cs="Arial"/>
          <w:color w:val="000000"/>
        </w:rPr>
        <w:t>tefilín</w:t>
      </w:r>
      <w:proofErr w:type="spellEnd"/>
      <w:r w:rsidRPr="00E34C51">
        <w:rPr>
          <w:rFonts w:ascii="Arial" w:hAnsi="Arial" w:cs="Arial"/>
          <w:color w:val="000000"/>
        </w:rPr>
        <w:t>. Incluso las mujeres del campo adyacente estaban alineadas junto al cerco de alambre de púas que las separaba del campo de los hombres, siendo forzadas a ver esta terrible escena.</w:t>
      </w:r>
    </w:p>
    <w:p w14:paraId="5A050E02" w14:textId="77777777" w:rsidR="00E34C51" w:rsidRPr="00E34C51" w:rsidRDefault="00E34C51" w:rsidP="00E34C51">
      <w:pPr>
        <w:spacing w:line="315" w:lineRule="atLeast"/>
        <w:jc w:val="right"/>
        <w:rPr>
          <w:rFonts w:ascii="Trebuchet MS" w:eastAsia="Times New Roman" w:hAnsi="Trebuchet MS" w:cs="Times New Roman"/>
          <w:b/>
          <w:bCs/>
          <w:color w:val="990000"/>
          <w:sz w:val="36"/>
          <w:szCs w:val="36"/>
        </w:rPr>
      </w:pPr>
      <w:r w:rsidRPr="00E34C51">
        <w:rPr>
          <w:rFonts w:ascii="Trebuchet MS" w:eastAsia="Times New Roman" w:hAnsi="Trebuchet MS" w:cs="Times New Roman"/>
          <w:b/>
          <w:bCs/>
          <w:color w:val="990000"/>
          <w:sz w:val="36"/>
          <w:szCs w:val="36"/>
        </w:rPr>
        <w:t>Hermanos judíos, yo soy el victorioso. No entienden, ¡yo soy el ganador!</w:t>
      </w:r>
    </w:p>
    <w:p w14:paraId="0EF753A6" w14:textId="77777777" w:rsidR="00E34C51" w:rsidRPr="00E34C51" w:rsidRDefault="00E34C51" w:rsidP="00E34C51">
      <w:pPr>
        <w:spacing w:before="240" w:line="360" w:lineRule="atLeast"/>
        <w:rPr>
          <w:rFonts w:ascii="Arial" w:hAnsi="Arial" w:cs="Arial"/>
          <w:color w:val="000000"/>
        </w:rPr>
      </w:pPr>
      <w:r w:rsidRPr="00E34C51">
        <w:rPr>
          <w:rFonts w:ascii="Arial" w:hAnsi="Arial" w:cs="Arial"/>
          <w:color w:val="000000"/>
        </w:rPr>
        <w:t xml:space="preserve">Mientras </w:t>
      </w:r>
      <w:proofErr w:type="spellStart"/>
      <w:r w:rsidRPr="00E34C51">
        <w:rPr>
          <w:rFonts w:ascii="Arial" w:hAnsi="Arial" w:cs="Arial"/>
          <w:color w:val="000000"/>
        </w:rPr>
        <w:t>Yehuda</w:t>
      </w:r>
      <w:proofErr w:type="spellEnd"/>
      <w:r w:rsidRPr="00E34C51">
        <w:rPr>
          <w:rFonts w:ascii="Arial" w:hAnsi="Arial" w:cs="Arial"/>
          <w:color w:val="000000"/>
        </w:rPr>
        <w:t xml:space="preserve"> se daba vuelta para observar la multitud silente, vio lágrimas en los ojos de muchas personas. Incluso en ese momento, a punto de ser colgado, se sorprendió. ¡Algunos judíos estaban llorando! ¿Cómo era posible que tuvieran lágrimas para derramar? ¿Y por un extraño? ¿De dónde venían esas lágrimas? Impulsivamente gritó en </w:t>
      </w:r>
      <w:proofErr w:type="spellStart"/>
      <w:r w:rsidRPr="00E34C51">
        <w:rPr>
          <w:rFonts w:ascii="Arial" w:hAnsi="Arial" w:cs="Arial"/>
          <w:color w:val="000000"/>
        </w:rPr>
        <w:t>Yidish</w:t>
      </w:r>
      <w:proofErr w:type="spellEnd"/>
      <w:r w:rsidRPr="00E34C51">
        <w:rPr>
          <w:rFonts w:ascii="Arial" w:hAnsi="Arial" w:cs="Arial"/>
          <w:color w:val="000000"/>
        </w:rPr>
        <w:t>: </w:t>
      </w:r>
      <w:r w:rsidRPr="00E34C51">
        <w:rPr>
          <w:rFonts w:ascii="Arial" w:hAnsi="Arial" w:cs="Arial"/>
          <w:i/>
          <w:iCs/>
          <w:color w:val="000000"/>
        </w:rPr>
        <w:t>“Hermanos judíos, yo soy el victorioso. No entienden, ¡yo soy el ganador!</w:t>
      </w:r>
      <w:r w:rsidRPr="00E34C51">
        <w:rPr>
          <w:rFonts w:ascii="Arial" w:hAnsi="Arial" w:cs="Arial"/>
          <w:color w:val="000000"/>
        </w:rPr>
        <w:t>”.</w:t>
      </w:r>
    </w:p>
    <w:p w14:paraId="4150B084" w14:textId="77777777" w:rsidR="00E34C51" w:rsidRPr="00E34C51" w:rsidRDefault="00E34C51" w:rsidP="00E34C51">
      <w:pPr>
        <w:spacing w:before="240" w:line="360" w:lineRule="atLeast"/>
        <w:rPr>
          <w:rFonts w:ascii="Arial" w:hAnsi="Arial" w:cs="Arial"/>
          <w:color w:val="000000"/>
        </w:rPr>
      </w:pPr>
      <w:r w:rsidRPr="00E34C51">
        <w:rPr>
          <w:rFonts w:ascii="Arial" w:hAnsi="Arial" w:cs="Arial"/>
          <w:color w:val="000000"/>
        </w:rPr>
        <w:t xml:space="preserve">El oficial alemán entendió el </w:t>
      </w:r>
      <w:proofErr w:type="spellStart"/>
      <w:r w:rsidRPr="00E34C51">
        <w:rPr>
          <w:rFonts w:ascii="Arial" w:hAnsi="Arial" w:cs="Arial"/>
          <w:color w:val="000000"/>
        </w:rPr>
        <w:t>Yidish</w:t>
      </w:r>
      <w:proofErr w:type="spellEnd"/>
      <w:r w:rsidRPr="00E34C51">
        <w:rPr>
          <w:rFonts w:ascii="Arial" w:hAnsi="Arial" w:cs="Arial"/>
          <w:color w:val="000000"/>
        </w:rPr>
        <w:t xml:space="preserve"> y estaba enfurecido. Le dijo a </w:t>
      </w:r>
      <w:proofErr w:type="spellStart"/>
      <w:r w:rsidRPr="00E34C51">
        <w:rPr>
          <w:rFonts w:ascii="Arial" w:hAnsi="Arial" w:cs="Arial"/>
          <w:color w:val="000000"/>
        </w:rPr>
        <w:t>Yehuda</w:t>
      </w:r>
      <w:proofErr w:type="spellEnd"/>
      <w:r w:rsidRPr="00E34C51">
        <w:rPr>
          <w:rFonts w:ascii="Arial" w:hAnsi="Arial" w:cs="Arial"/>
          <w:color w:val="000000"/>
        </w:rPr>
        <w:t>: “Tú, perro, ¿crees que eres el ganador? La horca es demasiado buena para ti. Vas a recibir otro tipo de muerte”.</w:t>
      </w:r>
    </w:p>
    <w:p w14:paraId="4F908E0C" w14:textId="77777777" w:rsidR="00E34C51" w:rsidRPr="00E34C51" w:rsidRDefault="00E34C51" w:rsidP="00E34C51">
      <w:pPr>
        <w:spacing w:before="240" w:line="360" w:lineRule="atLeast"/>
        <w:rPr>
          <w:rFonts w:ascii="Arial" w:hAnsi="Arial" w:cs="Arial"/>
          <w:color w:val="000000"/>
        </w:rPr>
      </w:pPr>
      <w:r w:rsidRPr="00E34C51">
        <w:rPr>
          <w:rFonts w:ascii="Arial" w:hAnsi="Arial" w:cs="Arial"/>
          <w:color w:val="000000"/>
        </w:rPr>
        <w:t>“</w:t>
      </w:r>
      <w:proofErr w:type="spellStart"/>
      <w:r w:rsidRPr="00E34C51">
        <w:rPr>
          <w:rFonts w:ascii="Arial" w:hAnsi="Arial" w:cs="Arial"/>
          <w:color w:val="000000"/>
        </w:rPr>
        <w:t>Yehuda</w:t>
      </w:r>
      <w:proofErr w:type="spellEnd"/>
      <w:r w:rsidRPr="00E34C51">
        <w:rPr>
          <w:rFonts w:ascii="Arial" w:hAnsi="Arial" w:cs="Arial"/>
          <w:color w:val="000000"/>
        </w:rPr>
        <w:t xml:space="preserve">, mi padre, fue bajado de la banqueta y le quitaron el nudo de su cuello. Lo obligaron a ponerse en cuclillas y pusieron dos rocas inmensas bajo sus brazos. Entonces le dijeron que recibiría 25 latigazos en su cabeza — la cabeza donde había osado poner sus </w:t>
      </w:r>
      <w:proofErr w:type="spellStart"/>
      <w:r w:rsidRPr="00E34C51">
        <w:rPr>
          <w:rFonts w:ascii="Arial" w:hAnsi="Arial" w:cs="Arial"/>
          <w:color w:val="000000"/>
        </w:rPr>
        <w:t>tefilín</w:t>
      </w:r>
      <w:proofErr w:type="spellEnd"/>
      <w:r w:rsidRPr="00E34C51">
        <w:rPr>
          <w:rFonts w:ascii="Arial" w:hAnsi="Arial" w:cs="Arial"/>
          <w:color w:val="000000"/>
        </w:rPr>
        <w:t xml:space="preserve">. El oficial le dijo que si dejaba caer incluso una roca, recibiría una bala de forma </w:t>
      </w:r>
      <w:proofErr w:type="spellStart"/>
      <w:r w:rsidRPr="00E34C51">
        <w:rPr>
          <w:rFonts w:ascii="Arial" w:hAnsi="Arial" w:cs="Arial"/>
          <w:color w:val="000000"/>
        </w:rPr>
        <w:t>instantanea</w:t>
      </w:r>
      <w:proofErr w:type="spellEnd"/>
      <w:r w:rsidRPr="00E34C51">
        <w:rPr>
          <w:rFonts w:ascii="Arial" w:hAnsi="Arial" w:cs="Arial"/>
          <w:color w:val="000000"/>
        </w:rPr>
        <w:t>. De hecho, dado que esa era una forma tan dolorosa de muerte, el oficial le aconsejó: “Deja caer las rocas ahora. No sobrevivirás los 25 latigazos en la cabeza. Nadie los sobrevive”.</w:t>
      </w:r>
    </w:p>
    <w:p w14:paraId="77A630E2" w14:textId="77777777" w:rsidR="00E34C51" w:rsidRPr="00E34C51" w:rsidRDefault="00E34C51" w:rsidP="00E34C51">
      <w:pPr>
        <w:spacing w:before="240" w:line="360" w:lineRule="atLeast"/>
        <w:rPr>
          <w:rFonts w:ascii="Arial" w:hAnsi="Arial" w:cs="Arial"/>
          <w:color w:val="000000"/>
        </w:rPr>
      </w:pPr>
      <w:r w:rsidRPr="00E34C51">
        <w:rPr>
          <w:rFonts w:ascii="Arial" w:hAnsi="Arial" w:cs="Arial"/>
          <w:color w:val="000000"/>
        </w:rPr>
        <w:t xml:space="preserve">La respuesta de </w:t>
      </w:r>
      <w:proofErr w:type="spellStart"/>
      <w:r w:rsidRPr="00E34C51">
        <w:rPr>
          <w:rFonts w:ascii="Arial" w:hAnsi="Arial" w:cs="Arial"/>
          <w:color w:val="000000"/>
        </w:rPr>
        <w:t>Yehuda</w:t>
      </w:r>
      <w:proofErr w:type="spellEnd"/>
      <w:r w:rsidRPr="00E34C51">
        <w:rPr>
          <w:rFonts w:ascii="Arial" w:hAnsi="Arial" w:cs="Arial"/>
          <w:color w:val="000000"/>
        </w:rPr>
        <w:t xml:space="preserve"> fue: “No, no te daré el placer”.</w:t>
      </w:r>
    </w:p>
    <w:p w14:paraId="3DAE35BA" w14:textId="77777777" w:rsidR="00E34C51" w:rsidRPr="00E34C51" w:rsidRDefault="00E34C51" w:rsidP="00E34C51">
      <w:pPr>
        <w:spacing w:before="240" w:line="360" w:lineRule="atLeast"/>
        <w:rPr>
          <w:rFonts w:ascii="Arial" w:hAnsi="Arial" w:cs="Arial"/>
          <w:color w:val="000000"/>
        </w:rPr>
      </w:pPr>
      <w:r w:rsidRPr="00E34C51">
        <w:rPr>
          <w:rFonts w:ascii="Arial" w:hAnsi="Arial" w:cs="Arial"/>
          <w:color w:val="000000"/>
        </w:rPr>
        <w:t xml:space="preserve">Con el vigésimo quinto latigazo, </w:t>
      </w:r>
      <w:proofErr w:type="spellStart"/>
      <w:r w:rsidRPr="00E34C51">
        <w:rPr>
          <w:rFonts w:ascii="Arial" w:hAnsi="Arial" w:cs="Arial"/>
          <w:color w:val="000000"/>
        </w:rPr>
        <w:t>Yehuda</w:t>
      </w:r>
      <w:proofErr w:type="spellEnd"/>
      <w:r w:rsidRPr="00E34C51">
        <w:rPr>
          <w:rFonts w:ascii="Arial" w:hAnsi="Arial" w:cs="Arial"/>
          <w:color w:val="000000"/>
        </w:rPr>
        <w:t xml:space="preserve"> perdió la consciencia y lo dieron por muerto. Estaba a punto de ser arrastrado a una montaña de cadáveres, desde la que hubiera sido quemado en una zanja, cuando otro judío lo vio, lo empujó hacia un lado y cubrió su cabeza con un trapo para que nadie advirtiera que estaba vivo. Eventualmente, después de recuperar por completo la consciencia, gateó hasta la barraca más cercana, que estaba construida sobre pilotes elevados, y se ocultó </w:t>
      </w:r>
      <w:r w:rsidRPr="00E34C51">
        <w:rPr>
          <w:rFonts w:ascii="Arial" w:hAnsi="Arial" w:cs="Arial"/>
          <w:color w:val="000000"/>
        </w:rPr>
        <w:lastRenderedPageBreak/>
        <w:t>bajo esta hasta estar lo suficientemente fuerte para salir por sí mismo. Dos meses después fue liberado.</w:t>
      </w:r>
    </w:p>
    <w:p w14:paraId="5F500280" w14:textId="77777777" w:rsidR="00E34C51" w:rsidRPr="00E34C51" w:rsidRDefault="00E34C51" w:rsidP="00E34C51">
      <w:pPr>
        <w:spacing w:line="315" w:lineRule="atLeast"/>
        <w:jc w:val="right"/>
        <w:rPr>
          <w:rFonts w:ascii="Trebuchet MS" w:eastAsia="Times New Roman" w:hAnsi="Trebuchet MS" w:cs="Times New Roman"/>
          <w:b/>
          <w:bCs/>
          <w:color w:val="990000"/>
          <w:sz w:val="36"/>
          <w:szCs w:val="36"/>
        </w:rPr>
      </w:pPr>
      <w:r w:rsidRPr="00E34C51">
        <w:rPr>
          <w:rFonts w:ascii="Trebuchet MS" w:eastAsia="Times New Roman" w:hAnsi="Trebuchet MS" w:cs="Times New Roman"/>
          <w:b/>
          <w:bCs/>
          <w:color w:val="990000"/>
          <w:sz w:val="36"/>
          <w:szCs w:val="36"/>
        </w:rPr>
        <w:t>Vi lo que hiciste ese día cuando el oficial quiso colgarte. ¿Te casarías conmigo?</w:t>
      </w:r>
    </w:p>
    <w:p w14:paraId="1B7CD1DA" w14:textId="77777777" w:rsidR="00E34C51" w:rsidRPr="00E34C51" w:rsidRDefault="00E34C51" w:rsidP="00E34C51">
      <w:pPr>
        <w:spacing w:before="240" w:line="360" w:lineRule="atLeast"/>
        <w:rPr>
          <w:rFonts w:ascii="Arial" w:hAnsi="Arial" w:cs="Arial"/>
          <w:color w:val="000000"/>
        </w:rPr>
      </w:pPr>
      <w:r w:rsidRPr="00E34C51">
        <w:rPr>
          <w:rFonts w:ascii="Arial" w:hAnsi="Arial" w:cs="Arial"/>
          <w:color w:val="000000"/>
        </w:rPr>
        <w:t xml:space="preserve">Durante el episodio de la horca y los latigazos, una joven de 17 años había estado observando los eventos desde la sección de mujeres, del otro lado del cerco. Después de la liberación, fue hacia donde estaba </w:t>
      </w:r>
      <w:proofErr w:type="spellStart"/>
      <w:r w:rsidRPr="00E34C51">
        <w:rPr>
          <w:rFonts w:ascii="Arial" w:hAnsi="Arial" w:cs="Arial"/>
          <w:color w:val="000000"/>
        </w:rPr>
        <w:t>Yehuda</w:t>
      </w:r>
      <w:proofErr w:type="spellEnd"/>
      <w:r w:rsidRPr="00E34C51">
        <w:rPr>
          <w:rFonts w:ascii="Arial" w:hAnsi="Arial" w:cs="Arial"/>
          <w:color w:val="000000"/>
        </w:rPr>
        <w:t>. Caminó hasta él y dijo: “He perdido a todos. Ya no quiero continuar estando sola. Vi lo que hiciste ese día, cuando el oficial quiso colgarte. ¿Te casarías conmigo?”.</w:t>
      </w:r>
    </w:p>
    <w:p w14:paraId="1E8B5A82" w14:textId="77777777" w:rsidR="00E34C51" w:rsidRPr="00E34C51" w:rsidRDefault="00E34C51" w:rsidP="00E34C51">
      <w:pPr>
        <w:spacing w:before="240" w:line="360" w:lineRule="atLeast"/>
        <w:rPr>
          <w:rFonts w:ascii="Arial" w:hAnsi="Arial" w:cs="Arial"/>
          <w:color w:val="000000"/>
        </w:rPr>
      </w:pPr>
      <w:r w:rsidRPr="00E34C51">
        <w:rPr>
          <w:rFonts w:ascii="Arial" w:hAnsi="Arial" w:cs="Arial"/>
          <w:color w:val="000000"/>
        </w:rPr>
        <w:t xml:space="preserve">Mis padres caminaron hacia donde estaba el </w:t>
      </w:r>
      <w:proofErr w:type="spellStart"/>
      <w:r w:rsidRPr="00E34C51">
        <w:rPr>
          <w:rFonts w:ascii="Arial" w:hAnsi="Arial" w:cs="Arial"/>
          <w:color w:val="000000"/>
        </w:rPr>
        <w:t>Klausenberger</w:t>
      </w:r>
      <w:proofErr w:type="spellEnd"/>
      <w:r w:rsidRPr="00E34C51">
        <w:rPr>
          <w:rFonts w:ascii="Arial" w:hAnsi="Arial" w:cs="Arial"/>
          <w:color w:val="000000"/>
        </w:rPr>
        <w:t xml:space="preserve"> </w:t>
      </w:r>
      <w:proofErr w:type="spellStart"/>
      <w:r w:rsidRPr="00E34C51">
        <w:rPr>
          <w:rFonts w:ascii="Arial" w:hAnsi="Arial" w:cs="Arial"/>
          <w:color w:val="000000"/>
        </w:rPr>
        <w:t>Rebe</w:t>
      </w:r>
      <w:proofErr w:type="spellEnd"/>
      <w:r w:rsidRPr="00E34C51">
        <w:rPr>
          <w:rFonts w:ascii="Arial" w:hAnsi="Arial" w:cs="Arial"/>
          <w:color w:val="000000"/>
        </w:rPr>
        <w:t xml:space="preserve"> y le pidieron que realizara la ceremonia de casamiento. El </w:t>
      </w:r>
      <w:proofErr w:type="spellStart"/>
      <w:r w:rsidRPr="00E34C51">
        <w:rPr>
          <w:rFonts w:ascii="Arial" w:hAnsi="Arial" w:cs="Arial"/>
          <w:color w:val="000000"/>
        </w:rPr>
        <w:t>Klausenberger</w:t>
      </w:r>
      <w:proofErr w:type="spellEnd"/>
      <w:r w:rsidRPr="00E34C51">
        <w:rPr>
          <w:rFonts w:ascii="Arial" w:hAnsi="Arial" w:cs="Arial"/>
          <w:color w:val="000000"/>
        </w:rPr>
        <w:t xml:space="preserve"> </w:t>
      </w:r>
      <w:proofErr w:type="spellStart"/>
      <w:r w:rsidRPr="00E34C51">
        <w:rPr>
          <w:rFonts w:ascii="Arial" w:hAnsi="Arial" w:cs="Arial"/>
          <w:color w:val="000000"/>
        </w:rPr>
        <w:t>Rebe</w:t>
      </w:r>
      <w:proofErr w:type="spellEnd"/>
      <w:r w:rsidRPr="00E34C51">
        <w:rPr>
          <w:rFonts w:ascii="Arial" w:hAnsi="Arial" w:cs="Arial"/>
          <w:color w:val="000000"/>
        </w:rPr>
        <w:t>, cuyo </w:t>
      </w:r>
      <w:proofErr w:type="spellStart"/>
      <w:r w:rsidRPr="00E34C51">
        <w:rPr>
          <w:rFonts w:ascii="Arial" w:hAnsi="Arial" w:cs="Arial"/>
          <w:i/>
          <w:iCs/>
          <w:color w:val="000000"/>
        </w:rPr>
        <w:t>kidush</w:t>
      </w:r>
      <w:proofErr w:type="spellEnd"/>
      <w:r w:rsidRPr="00E34C51">
        <w:rPr>
          <w:rFonts w:ascii="Arial" w:hAnsi="Arial" w:cs="Arial"/>
          <w:i/>
          <w:iCs/>
          <w:color w:val="000000"/>
        </w:rPr>
        <w:t xml:space="preserve"> </w:t>
      </w:r>
      <w:proofErr w:type="spellStart"/>
      <w:r w:rsidRPr="00E34C51">
        <w:rPr>
          <w:rFonts w:ascii="Arial" w:hAnsi="Arial" w:cs="Arial"/>
          <w:i/>
          <w:iCs/>
          <w:color w:val="000000"/>
        </w:rPr>
        <w:t>Hashem</w:t>
      </w:r>
      <w:proofErr w:type="spellEnd"/>
      <w:r w:rsidRPr="00E34C51">
        <w:rPr>
          <w:rFonts w:ascii="Arial" w:hAnsi="Arial" w:cs="Arial"/>
          <w:i/>
          <w:iCs/>
          <w:color w:val="000000"/>
        </w:rPr>
        <w:t> </w:t>
      </w:r>
      <w:r w:rsidRPr="00E34C51">
        <w:rPr>
          <w:rFonts w:ascii="Arial" w:hAnsi="Arial" w:cs="Arial"/>
          <w:color w:val="000000"/>
        </w:rPr>
        <w:t>es legendario, escribió una </w:t>
      </w:r>
      <w:proofErr w:type="spellStart"/>
      <w:r w:rsidRPr="00E34C51">
        <w:rPr>
          <w:rFonts w:ascii="Arial" w:hAnsi="Arial" w:cs="Arial"/>
          <w:i/>
          <w:iCs/>
          <w:color w:val="000000"/>
        </w:rPr>
        <w:t>ketubá</w:t>
      </w:r>
      <w:proofErr w:type="spellEnd"/>
      <w:r w:rsidRPr="00E34C51">
        <w:rPr>
          <w:rFonts w:ascii="Arial" w:hAnsi="Arial" w:cs="Arial"/>
          <w:color w:val="000000"/>
        </w:rPr>
        <w:t>(contrato matrimonial) a mano, de memoria, y casó a la pareja.</w:t>
      </w:r>
    </w:p>
    <w:p w14:paraId="631BFD8C" w14:textId="77777777" w:rsidR="00E34C51" w:rsidRPr="00E34C51" w:rsidRDefault="00E34C51" w:rsidP="00E34C51">
      <w:pPr>
        <w:spacing w:before="240" w:line="360" w:lineRule="atLeast"/>
        <w:rPr>
          <w:rFonts w:ascii="Arial" w:hAnsi="Arial" w:cs="Arial"/>
          <w:color w:val="000000"/>
        </w:rPr>
      </w:pPr>
      <w:r w:rsidRPr="00E34C51">
        <w:rPr>
          <w:rFonts w:ascii="Arial" w:hAnsi="Arial" w:cs="Arial"/>
          <w:color w:val="000000"/>
        </w:rPr>
        <w:t>Tengo esa </w:t>
      </w:r>
      <w:proofErr w:type="spellStart"/>
      <w:r w:rsidRPr="00E34C51">
        <w:rPr>
          <w:rFonts w:ascii="Arial" w:hAnsi="Arial" w:cs="Arial"/>
          <w:i/>
          <w:iCs/>
          <w:color w:val="000000"/>
        </w:rPr>
        <w:t>ketubá</w:t>
      </w:r>
      <w:proofErr w:type="spellEnd"/>
      <w:r w:rsidRPr="00E34C51">
        <w:rPr>
          <w:rFonts w:ascii="Arial" w:hAnsi="Arial" w:cs="Arial"/>
          <w:color w:val="000000"/>
        </w:rPr>
        <w:t> escrita a mano en mi poder hasta el día de hoy.</w:t>
      </w:r>
    </w:p>
    <w:p w14:paraId="43DAD946" w14:textId="77777777" w:rsidR="003E1EFF" w:rsidRDefault="003E1EFF"/>
    <w:sectPr w:rsidR="003E1EFF" w:rsidSect="002827E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C51"/>
    <w:rsid w:val="002827E5"/>
    <w:rsid w:val="003E1EFF"/>
    <w:rsid w:val="006723F4"/>
    <w:rsid w:val="00E34C5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E312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34C51"/>
    <w:pPr>
      <w:spacing w:before="100" w:beforeAutospacing="1" w:after="100" w:afterAutospacing="1"/>
      <w:outlineLvl w:val="0"/>
    </w:pPr>
    <w:rPr>
      <w:rFonts w:ascii="Times" w:hAnsi="Times"/>
      <w:b/>
      <w:bCs/>
      <w:kern w:val="36"/>
      <w:sz w:val="48"/>
      <w:szCs w:val="48"/>
    </w:rPr>
  </w:style>
  <w:style w:type="paragraph" w:styleId="Ttulo2">
    <w:name w:val="heading 2"/>
    <w:basedOn w:val="Normal"/>
    <w:link w:val="Ttulo2Car"/>
    <w:uiPriority w:val="9"/>
    <w:qFormat/>
    <w:rsid w:val="00E34C51"/>
    <w:pPr>
      <w:spacing w:before="100" w:beforeAutospacing="1" w:after="100" w:afterAutospacing="1"/>
      <w:outlineLvl w:val="1"/>
    </w:pPr>
    <w:rPr>
      <w:rFonts w:ascii="Times" w:hAnsi="Times"/>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34C51"/>
    <w:pPr>
      <w:spacing w:before="100" w:beforeAutospacing="1" w:after="100" w:afterAutospacing="1"/>
    </w:pPr>
    <w:rPr>
      <w:rFonts w:ascii="Times" w:hAnsi="Times" w:cs="Times New Roman"/>
      <w:sz w:val="20"/>
      <w:szCs w:val="20"/>
    </w:rPr>
  </w:style>
  <w:style w:type="character" w:customStyle="1" w:styleId="apple-converted-space">
    <w:name w:val="apple-converted-space"/>
    <w:basedOn w:val="Fuentedeprrafopredeter"/>
    <w:rsid w:val="00E34C51"/>
  </w:style>
  <w:style w:type="character" w:customStyle="1" w:styleId="Ttulo1Car">
    <w:name w:val="Título 1 Car"/>
    <w:basedOn w:val="Fuentedeprrafopredeter"/>
    <w:link w:val="Ttulo1"/>
    <w:uiPriority w:val="9"/>
    <w:rsid w:val="00E34C51"/>
    <w:rPr>
      <w:rFonts w:ascii="Times" w:hAnsi="Times"/>
      <w:b/>
      <w:bCs/>
      <w:kern w:val="36"/>
      <w:sz w:val="48"/>
      <w:szCs w:val="48"/>
    </w:rPr>
  </w:style>
  <w:style w:type="character" w:customStyle="1" w:styleId="Ttulo2Car">
    <w:name w:val="Título 2 Car"/>
    <w:basedOn w:val="Fuentedeprrafopredeter"/>
    <w:link w:val="Ttulo2"/>
    <w:uiPriority w:val="9"/>
    <w:rsid w:val="00E34C51"/>
    <w:rPr>
      <w:rFonts w:ascii="Times" w:hAnsi="Times"/>
      <w:b/>
      <w:bCs/>
      <w:sz w:val="36"/>
      <w:szCs w:val="3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E34C51"/>
    <w:pPr>
      <w:spacing w:before="100" w:beforeAutospacing="1" w:after="100" w:afterAutospacing="1"/>
      <w:outlineLvl w:val="0"/>
    </w:pPr>
    <w:rPr>
      <w:rFonts w:ascii="Times" w:hAnsi="Times"/>
      <w:b/>
      <w:bCs/>
      <w:kern w:val="36"/>
      <w:sz w:val="48"/>
      <w:szCs w:val="48"/>
    </w:rPr>
  </w:style>
  <w:style w:type="paragraph" w:styleId="Ttulo2">
    <w:name w:val="heading 2"/>
    <w:basedOn w:val="Normal"/>
    <w:link w:val="Ttulo2Car"/>
    <w:uiPriority w:val="9"/>
    <w:qFormat/>
    <w:rsid w:val="00E34C51"/>
    <w:pPr>
      <w:spacing w:before="100" w:beforeAutospacing="1" w:after="100" w:afterAutospacing="1"/>
      <w:outlineLvl w:val="1"/>
    </w:pPr>
    <w:rPr>
      <w:rFonts w:ascii="Times" w:hAnsi="Times"/>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34C51"/>
    <w:pPr>
      <w:spacing w:before="100" w:beforeAutospacing="1" w:after="100" w:afterAutospacing="1"/>
    </w:pPr>
    <w:rPr>
      <w:rFonts w:ascii="Times" w:hAnsi="Times" w:cs="Times New Roman"/>
      <w:sz w:val="20"/>
      <w:szCs w:val="20"/>
    </w:rPr>
  </w:style>
  <w:style w:type="character" w:customStyle="1" w:styleId="apple-converted-space">
    <w:name w:val="apple-converted-space"/>
    <w:basedOn w:val="Fuentedeprrafopredeter"/>
    <w:rsid w:val="00E34C51"/>
  </w:style>
  <w:style w:type="character" w:customStyle="1" w:styleId="Ttulo1Car">
    <w:name w:val="Título 1 Car"/>
    <w:basedOn w:val="Fuentedeprrafopredeter"/>
    <w:link w:val="Ttulo1"/>
    <w:uiPriority w:val="9"/>
    <w:rsid w:val="00E34C51"/>
    <w:rPr>
      <w:rFonts w:ascii="Times" w:hAnsi="Times"/>
      <w:b/>
      <w:bCs/>
      <w:kern w:val="36"/>
      <w:sz w:val="48"/>
      <w:szCs w:val="48"/>
    </w:rPr>
  </w:style>
  <w:style w:type="character" w:customStyle="1" w:styleId="Ttulo2Car">
    <w:name w:val="Título 2 Car"/>
    <w:basedOn w:val="Fuentedeprrafopredeter"/>
    <w:link w:val="Ttulo2"/>
    <w:uiPriority w:val="9"/>
    <w:rsid w:val="00E34C51"/>
    <w:rPr>
      <w:rFonts w:ascii="Times" w:hAnsi="Time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04241">
      <w:bodyDiv w:val="1"/>
      <w:marLeft w:val="0"/>
      <w:marRight w:val="0"/>
      <w:marTop w:val="0"/>
      <w:marBottom w:val="0"/>
      <w:divBdr>
        <w:top w:val="none" w:sz="0" w:space="0" w:color="auto"/>
        <w:left w:val="none" w:sz="0" w:space="0" w:color="auto"/>
        <w:bottom w:val="none" w:sz="0" w:space="0" w:color="auto"/>
        <w:right w:val="none" w:sz="0" w:space="0" w:color="auto"/>
      </w:divBdr>
      <w:divsChild>
        <w:div w:id="77792906">
          <w:blockQuote w:val="1"/>
          <w:marLeft w:val="0"/>
          <w:marRight w:val="150"/>
          <w:marTop w:val="204"/>
          <w:marBottom w:val="72"/>
          <w:divBdr>
            <w:top w:val="none" w:sz="0" w:space="0" w:color="auto"/>
            <w:left w:val="none" w:sz="0" w:space="0" w:color="auto"/>
            <w:bottom w:val="none" w:sz="0" w:space="0" w:color="auto"/>
            <w:right w:val="none" w:sz="0" w:space="0" w:color="auto"/>
          </w:divBdr>
        </w:div>
        <w:div w:id="1897544031">
          <w:blockQuote w:val="1"/>
          <w:marLeft w:val="0"/>
          <w:marRight w:val="150"/>
          <w:marTop w:val="204"/>
          <w:marBottom w:val="72"/>
          <w:divBdr>
            <w:top w:val="none" w:sz="0" w:space="0" w:color="auto"/>
            <w:left w:val="none" w:sz="0" w:space="0" w:color="auto"/>
            <w:bottom w:val="none" w:sz="0" w:space="0" w:color="auto"/>
            <w:right w:val="none" w:sz="0" w:space="0" w:color="auto"/>
          </w:divBdr>
        </w:div>
      </w:divsChild>
    </w:div>
    <w:div w:id="10506927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775</Words>
  <Characters>4263</Characters>
  <Application>Microsoft Macintosh Word</Application>
  <DocSecurity>0</DocSecurity>
  <Lines>35</Lines>
  <Paragraphs>10</Paragraphs>
  <ScaleCrop>false</ScaleCrop>
  <Company/>
  <LinksUpToDate>false</LinksUpToDate>
  <CharactersWithSpaces>5028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Farber</dc:creator>
  <cp:keywords/>
  <dc:description/>
  <cp:lastModifiedBy>Judith Farber</cp:lastModifiedBy>
  <cp:revision>2</cp:revision>
  <dcterms:created xsi:type="dcterms:W3CDTF">2017-12-05T21:01:00Z</dcterms:created>
  <dcterms:modified xsi:type="dcterms:W3CDTF">2017-12-05T21:04:00Z</dcterms:modified>
</cp:coreProperties>
</file>